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07B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MATHAM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E07B39" w:rsidRDefault="00E07B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7B39" w:rsidRDefault="00E07B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7B39" w:rsidRDefault="00E07B39" w:rsidP="00E07B39">
      <w:r>
        <w:rPr>
          <w:szCs w:val="24"/>
        </w:rPr>
        <w:t xml:space="preserve">Daughter </w:t>
      </w:r>
      <w:r>
        <w:t xml:space="preserve">of Hamelin </w:t>
      </w:r>
      <w:proofErr w:type="spellStart"/>
      <w:r>
        <w:t>Matham</w:t>
      </w:r>
      <w:proofErr w:type="spellEnd"/>
      <w:r>
        <w:t xml:space="preserve"> of </w:t>
      </w:r>
      <w:proofErr w:type="spellStart"/>
      <w:r>
        <w:t>Sawbridgeworth</w:t>
      </w:r>
      <w:proofErr w:type="spellEnd"/>
      <w:r>
        <w:t xml:space="preserve">. </w:t>
      </w:r>
    </w:p>
    <w:p w:rsidR="00E07B39" w:rsidRDefault="00E07B39" w:rsidP="00E07B39">
      <w:r>
        <w:t>(H.O.C. III pp.741-</w:t>
      </w:r>
      <w:proofErr w:type="gramStart"/>
      <w:r>
        <w:t>3,  H.P.p.283</w:t>
      </w:r>
      <w:proofErr w:type="gramEnd"/>
      <w:r>
        <w:t xml:space="preserve"> &amp; C.F.R.1452-61 pp.152-3)</w:t>
      </w:r>
    </w:p>
    <w:p w:rsidR="00E469A9" w:rsidRDefault="00E469A9" w:rsidP="00E07B39">
      <w:r>
        <w:t>= 3 John Mitchell of London, grocer(</w:t>
      </w:r>
      <w:proofErr w:type="gramStart"/>
      <w:r>
        <w:t>d.1445)(</w:t>
      </w:r>
      <w:proofErr w:type="gramEnd"/>
      <w:r>
        <w:t xml:space="preserve">q.v.).  </w:t>
      </w:r>
      <w:r>
        <w:t>(H.O.C. III pp.741-3</w:t>
      </w:r>
      <w:r>
        <w:t>)</w:t>
      </w:r>
      <w:bookmarkStart w:id="0" w:name="_GoBack"/>
      <w:bookmarkEnd w:id="0"/>
    </w:p>
    <w:p w:rsidR="00E07B39" w:rsidRDefault="00E07B39" w:rsidP="00E07B39">
      <w:r>
        <w:t>Daughters:</w:t>
      </w:r>
      <w:r>
        <w:tab/>
        <w:t>Cecily(q.v.) = William Sidney(q.v.). (C.F.R.1461-71 pp.170-1)</w:t>
      </w:r>
    </w:p>
    <w:p w:rsidR="00E07B39" w:rsidRDefault="00E07B39" w:rsidP="00E07B39">
      <w:pPr>
        <w:ind w:firstLine="720"/>
      </w:pPr>
      <w:r>
        <w:tab/>
        <w:t xml:space="preserve">Joan(q.v.) = William </w:t>
      </w:r>
      <w:proofErr w:type="spellStart"/>
      <w:r>
        <w:t>Druell</w:t>
      </w:r>
      <w:proofErr w:type="spellEnd"/>
      <w:r>
        <w:t>(</w:t>
      </w:r>
      <w:proofErr w:type="gramStart"/>
      <w:r>
        <w:t>d.1458)(</w:t>
      </w:r>
      <w:proofErr w:type="gramEnd"/>
      <w:r>
        <w:t>q.v.). (C.F.R.1452-61 pp.152-3)</w:t>
      </w:r>
    </w:p>
    <w:p w:rsidR="00E07B39" w:rsidRDefault="00E07B39" w:rsidP="00E07B39">
      <w:pPr>
        <w:ind w:firstLine="720"/>
      </w:pPr>
      <w:r>
        <w:tab/>
        <w:t xml:space="preserve">Elizabeth(q.v.) 1 = Thomas </w:t>
      </w:r>
      <w:proofErr w:type="spellStart"/>
      <w:r>
        <w:t>Morstead</w:t>
      </w:r>
      <w:proofErr w:type="spellEnd"/>
      <w:r>
        <w:t>, surgeon(q.v.). (</w:t>
      </w:r>
      <w:proofErr w:type="spellStart"/>
      <w:r>
        <w:t>Roskell</w:t>
      </w:r>
      <w:proofErr w:type="spellEnd"/>
      <w:r>
        <w:t xml:space="preserve"> p.291)</w:t>
      </w:r>
    </w:p>
    <w:p w:rsidR="00E07B39" w:rsidRDefault="00E07B39" w:rsidP="00E07B39">
      <w:pPr>
        <w:ind w:firstLine="720"/>
      </w:pPr>
      <w:r>
        <w:tab/>
      </w:r>
      <w:r>
        <w:tab/>
        <w:t xml:space="preserve">             2 = Sir John Wood, senior(q.v.). (ibid.)</w:t>
      </w:r>
    </w:p>
    <w:p w:rsidR="00E07B39" w:rsidRDefault="00E07B39" w:rsidP="00E07B39">
      <w:pPr>
        <w:ind w:firstLine="720"/>
      </w:pPr>
      <w:r>
        <w:tab/>
        <w:t>Margaret. (H.O.C.III pp.741-3)</w:t>
      </w:r>
    </w:p>
    <w:p w:rsidR="00E469A9" w:rsidRDefault="00E469A9" w:rsidP="00E07B39">
      <w:pPr>
        <w:ind w:firstLine="720"/>
      </w:pPr>
    </w:p>
    <w:p w:rsidR="00E07B39" w:rsidRDefault="00E07B39" w:rsidP="00E07B39"/>
    <w:p w:rsidR="00E07B39" w:rsidRDefault="00E07B39" w:rsidP="00E07B39"/>
    <w:p w:rsidR="00E07B39" w:rsidRDefault="00E07B39" w:rsidP="00E07B39"/>
    <w:p w:rsidR="00E07B39" w:rsidRDefault="00E07B39" w:rsidP="00E07B39">
      <w:r>
        <w:t>20 April 2016</w:t>
      </w:r>
    </w:p>
    <w:p w:rsidR="00E07B39" w:rsidRDefault="00E07B39" w:rsidP="00E07B39">
      <w:pPr>
        <w:ind w:firstLine="720"/>
      </w:pPr>
    </w:p>
    <w:p w:rsidR="00E07B39" w:rsidRDefault="00E07B39" w:rsidP="00E07B39">
      <w:pPr>
        <w:ind w:firstLine="720"/>
      </w:pPr>
    </w:p>
    <w:p w:rsidR="00E07B39" w:rsidRDefault="00E07B39" w:rsidP="00E07B39">
      <w:pPr>
        <w:ind w:firstLine="720"/>
      </w:pPr>
    </w:p>
    <w:p w:rsidR="00E07B39" w:rsidRDefault="00E07B39" w:rsidP="00E07B39"/>
    <w:p w:rsidR="00E07B39" w:rsidRPr="00E07B39" w:rsidRDefault="00E07B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07B39" w:rsidRPr="00E07B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B39" w:rsidRDefault="00E07B39" w:rsidP="00E71FC3">
      <w:r>
        <w:separator/>
      </w:r>
    </w:p>
  </w:endnote>
  <w:endnote w:type="continuationSeparator" w:id="0">
    <w:p w:rsidR="00E07B39" w:rsidRDefault="00E07B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B39" w:rsidRDefault="00E07B39" w:rsidP="00E71FC3">
      <w:r>
        <w:separator/>
      </w:r>
    </w:p>
  </w:footnote>
  <w:footnote w:type="continuationSeparator" w:id="0">
    <w:p w:rsidR="00E07B39" w:rsidRDefault="00E07B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B39"/>
    <w:rsid w:val="00AB52E8"/>
    <w:rsid w:val="00B16D3F"/>
    <w:rsid w:val="00E07B39"/>
    <w:rsid w:val="00E469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E26A4"/>
  <w15:chartTrackingRefBased/>
  <w15:docId w15:val="{93EA7494-7C56-48C0-A79D-9B0A455D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7B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2016-04-20T19:37:00Z</dcterms:created>
  <dcterms:modified xsi:type="dcterms:W3CDTF">2016-04-20T19:43:00Z</dcterms:modified>
</cp:coreProperties>
</file>